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54998">
        <w:rPr>
          <w:rFonts w:ascii="Times New Roman" w:eastAsia="Arial Unicode MS" w:hAnsi="Times New Roman" w:cs="Times New Roman"/>
          <w:b/>
          <w:color w:val="000000" w:themeColor="text1"/>
          <w:sz w:val="24"/>
          <w:szCs w:val="24"/>
          <w:lang w:eastAsia="lv-LV"/>
        </w:rPr>
        <w:t>248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454998">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454998" w:rsidRPr="00454998" w:rsidRDefault="00454998" w:rsidP="00300FAC">
      <w:pPr>
        <w:spacing w:after="0" w:line="240" w:lineRule="auto"/>
        <w:jc w:val="both"/>
        <w:rPr>
          <w:rFonts w:ascii="Times New Roman" w:eastAsia="Calibri" w:hAnsi="Times New Roman" w:cs="Times New Roman"/>
          <w:b/>
          <w:sz w:val="24"/>
          <w:szCs w:val="24"/>
          <w:lang w:eastAsia="lv-LV"/>
        </w:rPr>
      </w:pPr>
      <w:r w:rsidRPr="00454998">
        <w:rPr>
          <w:rFonts w:ascii="Times New Roman" w:eastAsia="Calibri" w:hAnsi="Times New Roman" w:cs="Times New Roman"/>
          <w:b/>
          <w:sz w:val="24"/>
          <w:szCs w:val="24"/>
        </w:rPr>
        <w:t xml:space="preserve">Par </w:t>
      </w:r>
      <w:bookmarkStart w:id="0" w:name="_Hlk503383431"/>
      <w:r w:rsidRPr="00454998">
        <w:rPr>
          <w:rFonts w:ascii="Times New Roman" w:eastAsia="Calibri" w:hAnsi="Times New Roman" w:cs="Times New Roman"/>
          <w:b/>
          <w:sz w:val="24"/>
          <w:szCs w:val="24"/>
        </w:rPr>
        <w:t>Madonas novada pašva</w:t>
      </w:r>
      <w:r>
        <w:rPr>
          <w:rFonts w:ascii="Times New Roman" w:eastAsia="Calibri" w:hAnsi="Times New Roman" w:cs="Times New Roman"/>
          <w:b/>
          <w:sz w:val="24"/>
          <w:szCs w:val="24"/>
        </w:rPr>
        <w:t>ldības saistošo noteikumu Nr.</w:t>
      </w:r>
      <w:r w:rsidR="00300FAC">
        <w:rPr>
          <w:rFonts w:ascii="Times New Roman" w:eastAsia="Calibri" w:hAnsi="Times New Roman" w:cs="Times New Roman"/>
          <w:b/>
          <w:sz w:val="24"/>
          <w:szCs w:val="24"/>
        </w:rPr>
        <w:t xml:space="preserve"> 9</w:t>
      </w:r>
      <w:r w:rsidRPr="00454998">
        <w:rPr>
          <w:rFonts w:ascii="Times New Roman" w:eastAsia="Calibri" w:hAnsi="Times New Roman" w:cs="Times New Roman"/>
          <w:b/>
          <w:sz w:val="24"/>
          <w:szCs w:val="24"/>
        </w:rPr>
        <w:t xml:space="preserve"> “</w:t>
      </w:r>
      <w:r w:rsidRPr="00454998">
        <w:rPr>
          <w:rFonts w:ascii="Times New Roman" w:eastAsia="Times New Roman" w:hAnsi="Times New Roman" w:cs="Times New Roman"/>
          <w:b/>
          <w:sz w:val="24"/>
          <w:szCs w:val="24"/>
        </w:rPr>
        <w:t>Par nekustamā īpašuma objektiem, kuri tiek aplikti ar paaugstinātu nodokļa likmi Madonas novadā</w:t>
      </w:r>
      <w:r w:rsidRPr="00454998">
        <w:rPr>
          <w:rFonts w:ascii="Times New Roman" w:eastAsia="Calibri" w:hAnsi="Times New Roman" w:cs="Times New Roman"/>
          <w:b/>
          <w:sz w:val="24"/>
          <w:szCs w:val="24"/>
          <w:shd w:val="clear" w:color="auto" w:fill="FFFFFF"/>
        </w:rPr>
        <w:t xml:space="preserve">” </w:t>
      </w:r>
      <w:bookmarkEnd w:id="0"/>
      <w:r w:rsidRPr="00454998">
        <w:rPr>
          <w:rFonts w:ascii="Times New Roman" w:eastAsia="Calibri" w:hAnsi="Times New Roman" w:cs="Times New Roman"/>
          <w:b/>
          <w:sz w:val="24"/>
          <w:szCs w:val="24"/>
          <w:shd w:val="clear" w:color="auto" w:fill="FFFFFF"/>
        </w:rPr>
        <w:t>pieņemšanu</w:t>
      </w:r>
    </w:p>
    <w:p w:rsidR="00454998" w:rsidRPr="00454998" w:rsidRDefault="00454998" w:rsidP="00300FAC">
      <w:pPr>
        <w:spacing w:after="0" w:line="240" w:lineRule="auto"/>
        <w:jc w:val="both"/>
        <w:rPr>
          <w:rFonts w:ascii="Times New Roman" w:eastAsia="Calibri" w:hAnsi="Times New Roman" w:cs="Times New Roman"/>
          <w:i/>
          <w:sz w:val="24"/>
          <w:szCs w:val="24"/>
        </w:rPr>
      </w:pPr>
    </w:p>
    <w:p w:rsidR="00454998" w:rsidRPr="00454998" w:rsidRDefault="00454998" w:rsidP="00A06D40">
      <w:pPr>
        <w:spacing w:after="0"/>
        <w:ind w:firstLine="720"/>
        <w:jc w:val="both"/>
        <w:rPr>
          <w:rFonts w:ascii="Times New Roman" w:eastAsia="Calibri" w:hAnsi="Times New Roman" w:cs="Times New Roman"/>
          <w:sz w:val="24"/>
          <w:szCs w:val="24"/>
        </w:rPr>
      </w:pPr>
      <w:r w:rsidRPr="00454998">
        <w:rPr>
          <w:rFonts w:ascii="Times New Roman" w:eastAsia="Calibri" w:hAnsi="Times New Roman" w:cs="Times New Roman"/>
          <w:sz w:val="24"/>
          <w:szCs w:val="24"/>
        </w:rPr>
        <w:t>Saistošie no</w:t>
      </w:r>
      <w:r w:rsidR="00300FAC">
        <w:rPr>
          <w:rFonts w:ascii="Times New Roman" w:eastAsia="Calibri" w:hAnsi="Times New Roman" w:cs="Times New Roman"/>
          <w:sz w:val="24"/>
          <w:szCs w:val="24"/>
        </w:rPr>
        <w:t xml:space="preserve">teikumi nosaka nodokļu likmi - </w:t>
      </w:r>
      <w:r w:rsidRPr="00454998">
        <w:rPr>
          <w:rFonts w:ascii="Times New Roman" w:eastAsia="Calibri" w:hAnsi="Times New Roman" w:cs="Times New Roman"/>
          <w:sz w:val="24"/>
          <w:szCs w:val="24"/>
        </w:rPr>
        <w:t xml:space="preserve">būvēm kas klasificētas kā vidi degradējošas, sagruvušas vai cilvēku drošību apdraudošas, nekustamajam īpašumam, ja tas netiek uzturēts atbilstoši normatīvajos aktos noteiktajā kārtībā, kā arī būvēm, kuru būvniecībā pārsniegts normatīvajos aktos noteiktais kopējais būvdarbu ilgums. Saistošie noteikumi nosaka nekustamā īpašuma nodokļa maksāšanas paziņojumu piespiedu izpildes termiņu. </w:t>
      </w:r>
    </w:p>
    <w:p w:rsidR="00454998" w:rsidRPr="00454998" w:rsidRDefault="00454998" w:rsidP="00A06D40">
      <w:pPr>
        <w:spacing w:after="0"/>
        <w:ind w:firstLine="720"/>
        <w:jc w:val="both"/>
        <w:rPr>
          <w:rFonts w:ascii="Times New Roman" w:eastAsia="Calibri" w:hAnsi="Times New Roman" w:cs="Times New Roman"/>
          <w:sz w:val="24"/>
          <w:szCs w:val="24"/>
        </w:rPr>
      </w:pPr>
      <w:r w:rsidRPr="00454998">
        <w:rPr>
          <w:rFonts w:ascii="Times New Roman" w:eastAsia="Calibri" w:hAnsi="Times New Roman" w:cs="Times New Roman"/>
          <w:sz w:val="24"/>
          <w:szCs w:val="24"/>
        </w:rPr>
        <w:t>Likuma Par nekustamā īpašuma nodokli 3.panta pirmajā daļā, 1</w:t>
      </w:r>
      <w:r w:rsidRPr="00454998">
        <w:rPr>
          <w:rFonts w:ascii="Times New Roman" w:eastAsia="Calibri" w:hAnsi="Times New Roman" w:cs="Times New Roman"/>
          <w:sz w:val="24"/>
          <w:szCs w:val="24"/>
          <w:vertAlign w:val="superscript"/>
        </w:rPr>
        <w:t>4</w:t>
      </w:r>
      <w:r w:rsidRPr="00454998">
        <w:rPr>
          <w:rFonts w:ascii="Times New Roman" w:eastAsia="Calibri" w:hAnsi="Times New Roman" w:cs="Times New Roman"/>
          <w:sz w:val="24"/>
          <w:szCs w:val="24"/>
        </w:rPr>
        <w:t xml:space="preserve"> un 1</w:t>
      </w:r>
      <w:r w:rsidRPr="00454998">
        <w:rPr>
          <w:rFonts w:ascii="Times New Roman" w:eastAsia="Calibri" w:hAnsi="Times New Roman" w:cs="Times New Roman"/>
          <w:sz w:val="24"/>
          <w:szCs w:val="24"/>
          <w:vertAlign w:val="superscript"/>
        </w:rPr>
        <w:t>6</w:t>
      </w:r>
      <w:r w:rsidRPr="00454998">
        <w:rPr>
          <w:rFonts w:ascii="Times New Roman" w:eastAsia="Calibri" w:hAnsi="Times New Roman" w:cs="Times New Roman"/>
          <w:sz w:val="24"/>
          <w:szCs w:val="24"/>
        </w:rPr>
        <w:t xml:space="preserve">.daļā ir paredzētas pašvaldības tiesības piemērot paaugstinātu nekustamā īpašuma nodokli 3 procentu apmērā, ja nekustamais īpašums netiek uzturēts atbilstoši normatīvajos aktos noteiktajai kārtībai, būves, kas tiek klasificētas kā vidi degradējošas, sagruvušas vai cilvēku drošību apdraudošas, kā arī būvniecībā pārsniegts normatīvajos aktos noteiktais kopējais būvdarbu veikšanas ilgums, un noteikt nodokļu maksāšanas paziņojumu piespiedu izpildes termiņu.  </w:t>
      </w:r>
    </w:p>
    <w:p w:rsidR="00454998" w:rsidRPr="00454998" w:rsidRDefault="00454998" w:rsidP="00A06D40">
      <w:pPr>
        <w:spacing w:after="0"/>
        <w:ind w:firstLine="720"/>
        <w:jc w:val="both"/>
        <w:rPr>
          <w:rFonts w:ascii="Times New Roman" w:eastAsia="Calibri" w:hAnsi="Times New Roman" w:cs="Times New Roman"/>
          <w:sz w:val="24"/>
          <w:szCs w:val="24"/>
        </w:rPr>
      </w:pPr>
      <w:r w:rsidRPr="00454998">
        <w:rPr>
          <w:rFonts w:ascii="Times New Roman" w:eastAsia="Calibri" w:hAnsi="Times New Roman" w:cs="Times New Roman"/>
          <w:sz w:val="24"/>
          <w:szCs w:val="24"/>
        </w:rPr>
        <w:t xml:space="preserve">Šo saistošo noteikumu izdošanas mērķis ir Madonas novada pašvaldības administratīvajā teritorijā nodrošināt vizuāli pievilcīgu un sakārtotu vidi, kas neapdraud iedzīvotāju drošību, kā arī nosaka būvju īpašnieka, tiesiskā valdītāja vai lietotāja pienākumu uzturēt būves atbilstoši spēkā esošajiem normatīvajiem aktiem. Kā arī lai pasargātu sabiedrību un vidi no ilgstoša būvniecības procesa, kā arī dzīves kvalitātes pasliktināšanās ilgstošu būvdarbu dēļ, kad būve noteiktajā laikā netiek pabeigta un nodota ekspluatācijā. Šie mehānismi kā motivēt būvju īpašniekus sakārtot viņiem piederošo nekustamo īpašumu, piemērojot paaugstinātu nekustamā īpašuma nodokļu likmi. </w:t>
      </w:r>
    </w:p>
    <w:p w:rsidR="00454998" w:rsidRDefault="00300FAC" w:rsidP="00A06D40">
      <w:pPr>
        <w:spacing w:after="0"/>
        <w:ind w:firstLine="720"/>
        <w:jc w:val="both"/>
        <w:rPr>
          <w:rFonts w:ascii="Times New Roman" w:hAnsi="Times New Roman" w:cs="Times New Roman"/>
          <w:b/>
          <w:sz w:val="24"/>
          <w:szCs w:val="24"/>
        </w:rPr>
      </w:pPr>
      <w:r>
        <w:rPr>
          <w:rFonts w:ascii="Times New Roman" w:eastAsia="Times New Roman" w:hAnsi="Times New Roman" w:cs="Times New Roman"/>
          <w:bCs/>
          <w:sz w:val="24"/>
          <w:szCs w:val="24"/>
        </w:rPr>
        <w:t>P</w:t>
      </w:r>
      <w:r w:rsidR="00454998" w:rsidRPr="00454998">
        <w:rPr>
          <w:rFonts w:ascii="Times New Roman" w:eastAsia="Times New Roman" w:hAnsi="Times New Roman" w:cs="Times New Roman"/>
          <w:bCs/>
          <w:sz w:val="24"/>
          <w:szCs w:val="24"/>
        </w:rPr>
        <w:t>amatojoties uz</w:t>
      </w:r>
      <w:r w:rsidR="00454998" w:rsidRPr="00454998">
        <w:rPr>
          <w:rFonts w:ascii="Times New Roman" w:eastAsia="Times New Roman" w:hAnsi="Times New Roman" w:cs="Times New Roman"/>
          <w:sz w:val="24"/>
          <w:szCs w:val="24"/>
        </w:rPr>
        <w:t xml:space="preserve"> likuma “Par pašvaldībā</w:t>
      </w:r>
      <w:r>
        <w:rPr>
          <w:rFonts w:ascii="Times New Roman" w:eastAsia="Times New Roman" w:hAnsi="Times New Roman" w:cs="Times New Roman"/>
          <w:sz w:val="24"/>
          <w:szCs w:val="24"/>
        </w:rPr>
        <w:t>m” 21.pan</w:t>
      </w:r>
      <w:r w:rsidR="00454998" w:rsidRPr="00454998">
        <w:rPr>
          <w:rFonts w:ascii="Times New Roman" w:eastAsia="Times New Roman" w:hAnsi="Times New Roman" w:cs="Times New Roman"/>
          <w:sz w:val="24"/>
          <w:szCs w:val="24"/>
        </w:rPr>
        <w:t xml:space="preserve">ta pirmās daļas 15.punktu, </w:t>
      </w:r>
      <w:r w:rsidR="00454998" w:rsidRPr="00454998">
        <w:rPr>
          <w:rFonts w:ascii="Times New Roman" w:eastAsia="Calibri" w:hAnsi="Times New Roman" w:cs="Times New Roman"/>
          <w:sz w:val="24"/>
          <w:szCs w:val="24"/>
        </w:rPr>
        <w:t>Par nekustamā īpašuma nodokli 3.panta pirmo daļu, 1</w:t>
      </w:r>
      <w:r w:rsidR="00454998" w:rsidRPr="00454998">
        <w:rPr>
          <w:rFonts w:ascii="Times New Roman" w:eastAsia="Calibri" w:hAnsi="Times New Roman" w:cs="Times New Roman"/>
          <w:sz w:val="24"/>
          <w:szCs w:val="24"/>
          <w:vertAlign w:val="superscript"/>
        </w:rPr>
        <w:t>4</w:t>
      </w:r>
      <w:r w:rsidR="00454998" w:rsidRPr="00454998">
        <w:rPr>
          <w:rFonts w:ascii="Times New Roman" w:eastAsia="Calibri" w:hAnsi="Times New Roman" w:cs="Times New Roman"/>
          <w:sz w:val="24"/>
          <w:szCs w:val="24"/>
        </w:rPr>
        <w:t xml:space="preserve"> un 1</w:t>
      </w:r>
      <w:r w:rsidR="00454998" w:rsidRPr="00454998">
        <w:rPr>
          <w:rFonts w:ascii="Times New Roman" w:eastAsia="Calibri" w:hAnsi="Times New Roman" w:cs="Times New Roman"/>
          <w:sz w:val="24"/>
          <w:szCs w:val="24"/>
          <w:vertAlign w:val="superscript"/>
        </w:rPr>
        <w:t>6</w:t>
      </w:r>
      <w:r w:rsidR="00454998" w:rsidRPr="00454998">
        <w:rPr>
          <w:rFonts w:ascii="Times New Roman" w:eastAsia="Calibri" w:hAnsi="Times New Roman" w:cs="Times New Roman"/>
          <w:sz w:val="24"/>
          <w:szCs w:val="24"/>
        </w:rPr>
        <w:t xml:space="preserve">.daļu un 9.panta otrā daļā, ņemot vērā 10.06.2020. </w:t>
      </w:r>
      <w:r w:rsidR="00454998" w:rsidRPr="00454998">
        <w:rPr>
          <w:rFonts w:ascii="Times New Roman" w:eastAsia="Calibri" w:hAnsi="Times New Roman" w:cs="Times New Roman"/>
          <w:bCs/>
          <w:sz w:val="24"/>
          <w:szCs w:val="24"/>
        </w:rPr>
        <w:t xml:space="preserve">Uzņēmējdarbības, teritoriālo un vides jautājumu komitejas un 16.06.2020. Finanšu un attīstības komitejas atzinumus, </w:t>
      </w:r>
      <w:r w:rsidR="00454998" w:rsidRPr="001B1AF0">
        <w:rPr>
          <w:rFonts w:ascii="Times New Roman" w:eastAsia="Times New Roman" w:hAnsi="Times New Roman" w:cs="Times New Roman"/>
          <w:b/>
          <w:bCs/>
          <w:color w:val="000000"/>
          <w:sz w:val="24"/>
          <w:szCs w:val="24"/>
          <w:lang w:eastAsia="lv-LV"/>
        </w:rPr>
        <w:t>atklāti balsojot</w:t>
      </w:r>
      <w:r w:rsidR="00454998" w:rsidRPr="001B1AF0">
        <w:rPr>
          <w:rFonts w:ascii="Times New Roman" w:eastAsia="Times New Roman" w:hAnsi="Times New Roman" w:cs="Times New Roman"/>
          <w:color w:val="000000"/>
          <w:sz w:val="24"/>
          <w:szCs w:val="24"/>
          <w:lang w:eastAsia="lv-LV"/>
        </w:rPr>
        <w:t xml:space="preserve">: </w:t>
      </w:r>
      <w:r w:rsidR="00454998" w:rsidRPr="001B1AF0">
        <w:rPr>
          <w:rFonts w:ascii="Times New Roman" w:eastAsia="Times New Roman" w:hAnsi="Times New Roman" w:cs="Times New Roman"/>
          <w:b/>
          <w:bCs/>
          <w:color w:val="000000"/>
          <w:sz w:val="24"/>
          <w:szCs w:val="24"/>
          <w:lang w:eastAsia="lv-LV"/>
        </w:rPr>
        <w:t>PAR</w:t>
      </w:r>
      <w:r w:rsidR="00454998" w:rsidRPr="001B1AF0">
        <w:rPr>
          <w:rFonts w:ascii="Times New Roman" w:eastAsia="Times New Roman" w:hAnsi="Times New Roman" w:cs="Times New Roman"/>
          <w:color w:val="000000"/>
          <w:sz w:val="24"/>
          <w:szCs w:val="24"/>
          <w:lang w:eastAsia="lv-LV"/>
        </w:rPr>
        <w:t xml:space="preserve"> -</w:t>
      </w:r>
      <w:r w:rsidR="00454998">
        <w:rPr>
          <w:rFonts w:ascii="Times New Roman" w:eastAsia="Times New Roman" w:hAnsi="Times New Roman" w:cs="Times New Roman"/>
          <w:color w:val="000000"/>
          <w:sz w:val="24"/>
          <w:szCs w:val="24"/>
          <w:lang w:eastAsia="lv-LV"/>
        </w:rPr>
        <w:t xml:space="preserve"> </w:t>
      </w:r>
      <w:r w:rsidR="00454998">
        <w:rPr>
          <w:rFonts w:ascii="Times New Roman" w:eastAsia="Times New Roman" w:hAnsi="Times New Roman" w:cs="Times New Roman"/>
          <w:b/>
          <w:color w:val="000000"/>
          <w:sz w:val="24"/>
          <w:szCs w:val="24"/>
          <w:lang w:eastAsia="lv-LV"/>
        </w:rPr>
        <w:t>11</w:t>
      </w:r>
      <w:r w:rsidR="00454998">
        <w:rPr>
          <w:rFonts w:ascii="Times New Roman" w:eastAsia="Times New Roman" w:hAnsi="Times New Roman" w:cs="Times New Roman"/>
          <w:color w:val="000000"/>
          <w:sz w:val="24"/>
          <w:szCs w:val="24"/>
          <w:lang w:eastAsia="lv-LV"/>
        </w:rPr>
        <w:t xml:space="preserve"> </w:t>
      </w:r>
      <w:r w:rsidR="00454998" w:rsidRPr="00454998">
        <w:rPr>
          <w:rFonts w:ascii="Times New Roman" w:eastAsia="Times New Roman" w:hAnsi="Times New Roman" w:cs="Times New Roman"/>
          <w:color w:val="000000"/>
          <w:sz w:val="24"/>
          <w:szCs w:val="24"/>
          <w:lang w:eastAsia="lv-LV"/>
        </w:rPr>
        <w:t>(</w:t>
      </w:r>
      <w:r w:rsidR="00454998" w:rsidRPr="00454998">
        <w:rPr>
          <w:rFonts w:ascii="Times New Roman" w:hAnsi="Times New Roman" w:cs="Times New Roman"/>
          <w:noProof/>
          <w:sz w:val="24"/>
          <w:szCs w:val="24"/>
        </w:rPr>
        <w:t>Artūrs Grandāns, Gunārs Ikaunieks, Valda Kļaviņa, Agris Lungevičs, Ivars Miķelsons, Andris Sakne, Rihards Saulītis, Inese Strode, Aleksandrs Šrubs, Gatis Teilis, Kaspars Udrass)</w:t>
      </w:r>
      <w:r w:rsidR="00454998" w:rsidRPr="004359EE">
        <w:rPr>
          <w:rFonts w:ascii="Times New Roman" w:eastAsia="Times New Roman" w:hAnsi="Times New Roman" w:cs="Times New Roman"/>
          <w:color w:val="000000"/>
          <w:sz w:val="24"/>
          <w:szCs w:val="24"/>
          <w:lang w:eastAsia="lv-LV"/>
        </w:rPr>
        <w:t>,</w:t>
      </w:r>
      <w:r w:rsidR="00454998" w:rsidRPr="001B1AF0">
        <w:rPr>
          <w:rFonts w:ascii="Times New Roman" w:eastAsia="Times New Roman" w:hAnsi="Times New Roman" w:cs="Times New Roman"/>
          <w:color w:val="000000"/>
          <w:sz w:val="24"/>
          <w:szCs w:val="24"/>
          <w:lang w:eastAsia="lv-LV"/>
        </w:rPr>
        <w:t xml:space="preserve"> </w:t>
      </w:r>
      <w:r w:rsidR="00454998" w:rsidRPr="000F6093">
        <w:rPr>
          <w:rFonts w:ascii="Times New Roman" w:eastAsia="Times New Roman" w:hAnsi="Times New Roman" w:cs="Times New Roman"/>
          <w:b/>
          <w:color w:val="000000" w:themeColor="text1"/>
          <w:sz w:val="24"/>
          <w:szCs w:val="24"/>
          <w:lang w:eastAsia="lv-LV"/>
        </w:rPr>
        <w:t xml:space="preserve">PRET </w:t>
      </w:r>
      <w:r w:rsidR="00454998">
        <w:rPr>
          <w:rFonts w:ascii="Times New Roman" w:eastAsia="Times New Roman" w:hAnsi="Times New Roman" w:cs="Times New Roman"/>
          <w:b/>
          <w:color w:val="000000" w:themeColor="text1"/>
          <w:sz w:val="24"/>
          <w:szCs w:val="24"/>
          <w:lang w:eastAsia="lv-LV"/>
        </w:rPr>
        <w:t xml:space="preserve">– 2 </w:t>
      </w:r>
      <w:r w:rsidR="00454998" w:rsidRPr="00454998">
        <w:rPr>
          <w:rFonts w:ascii="Times New Roman" w:eastAsia="Times New Roman" w:hAnsi="Times New Roman" w:cs="Times New Roman"/>
          <w:color w:val="000000" w:themeColor="text1"/>
          <w:sz w:val="24"/>
          <w:szCs w:val="24"/>
          <w:lang w:eastAsia="lv-LV"/>
        </w:rPr>
        <w:t>(</w:t>
      </w:r>
      <w:r w:rsidR="00454998" w:rsidRPr="00454998">
        <w:rPr>
          <w:rFonts w:ascii="Times New Roman" w:hAnsi="Times New Roman" w:cs="Times New Roman"/>
          <w:noProof/>
          <w:sz w:val="24"/>
          <w:szCs w:val="24"/>
        </w:rPr>
        <w:t>Andrejs Ceļapīters, Valentīns Rakstiņš)</w:t>
      </w:r>
      <w:r w:rsidR="00454998" w:rsidRPr="00F536C2">
        <w:rPr>
          <w:rFonts w:ascii="Times New Roman" w:hAnsi="Times New Roman" w:cs="Times New Roman"/>
          <w:b/>
          <w:noProof/>
          <w:sz w:val="24"/>
          <w:szCs w:val="24"/>
        </w:rPr>
        <w:t xml:space="preserve">, </w:t>
      </w:r>
      <w:r w:rsidR="00454998">
        <w:rPr>
          <w:rFonts w:ascii="Times New Roman" w:eastAsia="Times New Roman" w:hAnsi="Times New Roman" w:cs="Times New Roman"/>
          <w:b/>
          <w:color w:val="000000" w:themeColor="text1"/>
          <w:sz w:val="24"/>
          <w:szCs w:val="24"/>
          <w:lang w:eastAsia="lv-LV"/>
        </w:rPr>
        <w:t>ATTURAS</w:t>
      </w:r>
      <w:r w:rsidR="00454998">
        <w:rPr>
          <w:rFonts w:ascii="Times New Roman" w:hAnsi="Times New Roman" w:cs="Times New Roman"/>
          <w:b/>
          <w:noProof/>
          <w:sz w:val="24"/>
          <w:szCs w:val="24"/>
        </w:rPr>
        <w:t xml:space="preserve"> – 1 </w:t>
      </w:r>
      <w:r w:rsidR="00454998" w:rsidRPr="00454998">
        <w:rPr>
          <w:rFonts w:ascii="Times New Roman" w:hAnsi="Times New Roman" w:cs="Times New Roman"/>
          <w:noProof/>
          <w:sz w:val="24"/>
          <w:szCs w:val="24"/>
        </w:rPr>
        <w:t>(Andris Dombrovskis)</w:t>
      </w:r>
      <w:r w:rsidR="00454998" w:rsidRPr="00F536C2">
        <w:rPr>
          <w:rFonts w:ascii="Times New Roman" w:hAnsi="Times New Roman" w:cs="Times New Roman"/>
          <w:sz w:val="24"/>
          <w:szCs w:val="24"/>
        </w:rPr>
        <w:t>, Madonas novada pašvaldības dome</w:t>
      </w:r>
      <w:r w:rsidR="00454998" w:rsidRPr="00F536C2">
        <w:rPr>
          <w:rFonts w:ascii="Times New Roman" w:hAnsi="Times New Roman" w:cs="Times New Roman"/>
          <w:b/>
          <w:sz w:val="24"/>
          <w:szCs w:val="24"/>
        </w:rPr>
        <w:t xml:space="preserve"> NOLEMJ:</w:t>
      </w:r>
    </w:p>
    <w:p w:rsidR="00454998" w:rsidRPr="00454998" w:rsidRDefault="00454998" w:rsidP="00A06D40">
      <w:pPr>
        <w:spacing w:after="0"/>
        <w:ind w:firstLine="720"/>
        <w:jc w:val="both"/>
        <w:rPr>
          <w:rFonts w:ascii="Times New Roman" w:eastAsia="Times New Roman" w:hAnsi="Times New Roman" w:cs="Times New Roman"/>
          <w:sz w:val="24"/>
          <w:szCs w:val="24"/>
        </w:rPr>
      </w:pPr>
    </w:p>
    <w:p w:rsidR="00454998" w:rsidRPr="00454998" w:rsidRDefault="00454998" w:rsidP="00A06D40">
      <w:pPr>
        <w:numPr>
          <w:ilvl w:val="0"/>
          <w:numId w:val="35"/>
        </w:numPr>
        <w:spacing w:after="0"/>
        <w:contextualSpacing/>
        <w:jc w:val="both"/>
        <w:rPr>
          <w:rFonts w:ascii="Times New Roman" w:eastAsia="Times New Roman" w:hAnsi="Times New Roman" w:cs="Times New Roman"/>
          <w:sz w:val="24"/>
          <w:szCs w:val="24"/>
        </w:rPr>
      </w:pPr>
      <w:r w:rsidRPr="00454998">
        <w:rPr>
          <w:rFonts w:ascii="Times New Roman" w:eastAsia="Times New Roman" w:hAnsi="Times New Roman" w:cs="Times New Roman"/>
          <w:sz w:val="24"/>
          <w:szCs w:val="24"/>
        </w:rPr>
        <w:lastRenderedPageBreak/>
        <w:t>Apstiprināt Madonas novada pašvaldības</w:t>
      </w:r>
      <w:r w:rsidR="00300FAC">
        <w:rPr>
          <w:rFonts w:ascii="Times New Roman" w:eastAsia="Times New Roman" w:hAnsi="Times New Roman" w:cs="Times New Roman"/>
          <w:sz w:val="24"/>
          <w:szCs w:val="24"/>
        </w:rPr>
        <w:t xml:space="preserve"> saistošos noteikumus Nr. 9 </w:t>
      </w:r>
      <w:r w:rsidRPr="00454998">
        <w:rPr>
          <w:rFonts w:ascii="Times New Roman" w:eastAsia="Calibri" w:hAnsi="Times New Roman" w:cs="Times New Roman"/>
          <w:sz w:val="24"/>
          <w:szCs w:val="24"/>
        </w:rPr>
        <w:t>“</w:t>
      </w:r>
      <w:r w:rsidRPr="00454998">
        <w:rPr>
          <w:rFonts w:ascii="Times New Roman" w:eastAsia="Times New Roman" w:hAnsi="Times New Roman" w:cs="Times New Roman"/>
          <w:sz w:val="24"/>
          <w:szCs w:val="24"/>
        </w:rPr>
        <w:t>Par nekustamā īpašuma objektiem, kuri tiek aplikti ar paaugstinātu nodokļa likmi Madonas novadā</w:t>
      </w:r>
      <w:r w:rsidRPr="00454998">
        <w:rPr>
          <w:rFonts w:ascii="Times New Roman" w:eastAsia="Calibri" w:hAnsi="Times New Roman" w:cs="Times New Roman"/>
          <w:sz w:val="24"/>
          <w:szCs w:val="24"/>
          <w:shd w:val="clear" w:color="auto" w:fill="FFFFFF"/>
        </w:rPr>
        <w:t xml:space="preserve">”. </w:t>
      </w:r>
    </w:p>
    <w:p w:rsidR="00454998" w:rsidRPr="00454998" w:rsidRDefault="00454998" w:rsidP="00A06D40">
      <w:pPr>
        <w:numPr>
          <w:ilvl w:val="0"/>
          <w:numId w:val="35"/>
        </w:numPr>
        <w:spacing w:after="0"/>
        <w:contextualSpacing/>
        <w:jc w:val="both"/>
        <w:rPr>
          <w:rFonts w:ascii="Times New Roman" w:eastAsia="Times New Roman" w:hAnsi="Times New Roman" w:cs="Times New Roman"/>
          <w:sz w:val="24"/>
          <w:szCs w:val="24"/>
        </w:rPr>
      </w:pPr>
      <w:r w:rsidRPr="00454998">
        <w:rPr>
          <w:rFonts w:ascii="Times New Roman" w:eastAsia="Times New Roman" w:hAnsi="Times New Roman" w:cs="Times New Roman"/>
          <w:bCs/>
          <w:sz w:val="24"/>
          <w:szCs w:val="24"/>
        </w:rPr>
        <w:t xml:space="preserve">Uzdot Lietvedības nodaļai saistošos noteikumus un to paskaidrojuma rakstu triju darba dienu laikā pēc to parakstīšanas nosūtīt atzinuma sniegšanai Vides aizsardzības un reģionālās attīstības ministrijai. </w:t>
      </w:r>
    </w:p>
    <w:p w:rsidR="00454998" w:rsidRPr="00454998" w:rsidRDefault="00454998" w:rsidP="00A06D40">
      <w:pPr>
        <w:numPr>
          <w:ilvl w:val="0"/>
          <w:numId w:val="35"/>
        </w:numPr>
        <w:spacing w:after="0"/>
        <w:contextualSpacing/>
        <w:jc w:val="both"/>
        <w:rPr>
          <w:rFonts w:ascii="Times New Roman" w:eastAsia="Times New Roman" w:hAnsi="Times New Roman" w:cs="Times New Roman"/>
          <w:sz w:val="24"/>
          <w:szCs w:val="24"/>
        </w:rPr>
      </w:pPr>
      <w:r w:rsidRPr="00454998">
        <w:rPr>
          <w:rFonts w:ascii="Times New Roman" w:eastAsia="Times New Roman" w:hAnsi="Times New Roman" w:cs="Times New Roman"/>
          <w:sz w:val="24"/>
          <w:szCs w:val="24"/>
        </w:rPr>
        <w:t xml:space="preserve">Informācijas tehnoloģiju nodaļai publicēt saistošos noteikumus un to paskaidrojuma rakstu pašvaldības mājas lapā internetā un laikrakstā “Madonas Vēstnesis”. </w:t>
      </w:r>
    </w:p>
    <w:p w:rsidR="00454998" w:rsidRPr="00454998" w:rsidRDefault="00454998" w:rsidP="00A06D40">
      <w:pPr>
        <w:numPr>
          <w:ilvl w:val="0"/>
          <w:numId w:val="35"/>
        </w:numPr>
        <w:spacing w:after="0"/>
        <w:contextualSpacing/>
        <w:jc w:val="both"/>
        <w:rPr>
          <w:rFonts w:ascii="Times New Roman" w:eastAsia="Times New Roman" w:hAnsi="Times New Roman" w:cs="Times New Roman"/>
          <w:sz w:val="24"/>
          <w:szCs w:val="24"/>
        </w:rPr>
      </w:pPr>
      <w:r w:rsidRPr="00454998">
        <w:rPr>
          <w:rFonts w:ascii="Times New Roman" w:eastAsia="Calibri" w:hAnsi="Times New Roman" w:cs="Times New Roman"/>
          <w:sz w:val="24"/>
          <w:szCs w:val="24"/>
        </w:rPr>
        <w:t xml:space="preserve">Saistošie noteikumi stājas spēkā 2021.gada 1.janvārī. </w:t>
      </w:r>
    </w:p>
    <w:p w:rsidR="00454998" w:rsidRPr="00454998" w:rsidRDefault="00454998" w:rsidP="00A06D40">
      <w:pPr>
        <w:numPr>
          <w:ilvl w:val="0"/>
          <w:numId w:val="35"/>
        </w:numPr>
        <w:spacing w:after="0"/>
        <w:contextualSpacing/>
        <w:jc w:val="both"/>
        <w:rPr>
          <w:rFonts w:ascii="Times New Roman" w:eastAsia="Calibri" w:hAnsi="Times New Roman" w:cs="Times New Roman"/>
          <w:sz w:val="24"/>
          <w:szCs w:val="24"/>
        </w:rPr>
      </w:pPr>
      <w:r w:rsidRPr="00454998">
        <w:rPr>
          <w:rFonts w:ascii="Times New Roman" w:eastAsia="Calibri" w:hAnsi="Times New Roman" w:cs="Times New Roman"/>
          <w:sz w:val="24"/>
          <w:szCs w:val="24"/>
        </w:rPr>
        <w:t>Kontroli par lēmuma izpildi uzdot Madonas novada pašvaldības izpilddirektorei.</w:t>
      </w:r>
    </w:p>
    <w:p w:rsidR="00454998" w:rsidRPr="00454998" w:rsidRDefault="00454998" w:rsidP="00300FAC">
      <w:pPr>
        <w:spacing w:after="0" w:line="240" w:lineRule="auto"/>
        <w:jc w:val="both"/>
        <w:rPr>
          <w:rFonts w:ascii="Times New Roman" w:eastAsia="Calibri" w:hAnsi="Times New Roman" w:cs="Times New Roman"/>
          <w:sz w:val="24"/>
          <w:szCs w:val="24"/>
        </w:rPr>
      </w:pPr>
    </w:p>
    <w:p w:rsidR="00454998" w:rsidRPr="00454998" w:rsidRDefault="00454998" w:rsidP="00300FAC">
      <w:pPr>
        <w:spacing w:after="0" w:line="240" w:lineRule="auto"/>
        <w:jc w:val="both"/>
        <w:rPr>
          <w:rFonts w:ascii="Times New Roman" w:eastAsia="Calibri" w:hAnsi="Times New Roman" w:cs="Times New Roman"/>
          <w:i/>
          <w:sz w:val="24"/>
          <w:szCs w:val="24"/>
        </w:rPr>
      </w:pPr>
      <w:r w:rsidRPr="00454998">
        <w:rPr>
          <w:rFonts w:ascii="Times New Roman" w:eastAsia="Calibri" w:hAnsi="Times New Roman" w:cs="Times New Roman"/>
          <w:i/>
          <w:sz w:val="24"/>
          <w:szCs w:val="24"/>
        </w:rPr>
        <w:t>Piel</w:t>
      </w:r>
      <w:r w:rsidR="00300FAC">
        <w:rPr>
          <w:rFonts w:ascii="Times New Roman" w:eastAsia="Calibri" w:hAnsi="Times New Roman" w:cs="Times New Roman"/>
          <w:i/>
          <w:sz w:val="24"/>
          <w:szCs w:val="24"/>
        </w:rPr>
        <w:t>ikumā: Saistošie noteikumi Nr.9</w:t>
      </w:r>
      <w:r w:rsidRPr="00454998">
        <w:rPr>
          <w:rFonts w:ascii="Times New Roman" w:eastAsia="Calibri" w:hAnsi="Times New Roman" w:cs="Times New Roman"/>
          <w:i/>
          <w:sz w:val="24"/>
          <w:szCs w:val="24"/>
        </w:rPr>
        <w:t xml:space="preserve"> un paskaidrojuma raksts.</w:t>
      </w:r>
    </w:p>
    <w:p w:rsidR="00454998" w:rsidRDefault="00454998" w:rsidP="00300FAC">
      <w:pPr>
        <w:spacing w:after="0" w:line="240" w:lineRule="auto"/>
        <w:jc w:val="both"/>
        <w:rPr>
          <w:rFonts w:ascii="Times New Roman" w:eastAsia="Calibri" w:hAnsi="Times New Roman" w:cs="Times New Roman"/>
          <w:b/>
          <w:sz w:val="24"/>
          <w:szCs w:val="24"/>
        </w:rPr>
      </w:pPr>
    </w:p>
    <w:p w:rsidR="00871C4F" w:rsidRDefault="00871C4F" w:rsidP="00300FAC">
      <w:pPr>
        <w:spacing w:after="0" w:line="240" w:lineRule="auto"/>
        <w:jc w:val="both"/>
        <w:rPr>
          <w:rFonts w:ascii="Times New Roman" w:eastAsia="Times New Roman" w:hAnsi="Times New Roman" w:cs="Times New Roman"/>
          <w:b/>
          <w:sz w:val="24"/>
          <w:szCs w:val="24"/>
        </w:rPr>
      </w:pPr>
    </w:p>
    <w:p w:rsidR="00B04477" w:rsidRPr="00242497" w:rsidRDefault="00B04477" w:rsidP="00300FAC">
      <w:pPr>
        <w:spacing w:after="0" w:line="240" w:lineRule="auto"/>
        <w:rPr>
          <w:rFonts w:ascii="Times New Roman" w:eastAsia="Calibri" w:hAnsi="Times New Roman" w:cs="Times New Roman"/>
          <w:sz w:val="24"/>
          <w:szCs w:val="24"/>
        </w:rPr>
      </w:pPr>
    </w:p>
    <w:p w:rsidR="00C46C12" w:rsidRPr="00C46C12" w:rsidRDefault="00C46C12" w:rsidP="00300FAC">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300FAC">
      <w:pPr>
        <w:spacing w:after="0" w:line="240" w:lineRule="auto"/>
        <w:ind w:right="84"/>
        <w:jc w:val="both"/>
        <w:rPr>
          <w:rFonts w:ascii="Times New Roman" w:eastAsia="Times New Roman" w:hAnsi="Times New Roman" w:cs="Times New Roman"/>
          <w:bCs/>
          <w:sz w:val="24"/>
          <w:szCs w:val="24"/>
          <w:lang w:eastAsia="lv-LV"/>
        </w:rPr>
      </w:pPr>
    </w:p>
    <w:p w:rsidR="00871C4F" w:rsidRDefault="00871C4F" w:rsidP="00300FAC">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300FAC">
      <w:pPr>
        <w:spacing w:after="0" w:line="240" w:lineRule="auto"/>
        <w:ind w:right="84"/>
        <w:jc w:val="both"/>
        <w:rPr>
          <w:rFonts w:ascii="Times New Roman" w:eastAsia="Times New Roman" w:hAnsi="Times New Roman" w:cs="Times New Roman"/>
          <w:bCs/>
          <w:sz w:val="24"/>
          <w:szCs w:val="24"/>
          <w:lang w:eastAsia="lv-LV"/>
        </w:rPr>
      </w:pPr>
    </w:p>
    <w:p w:rsidR="00454998" w:rsidRPr="00454998" w:rsidRDefault="00454998" w:rsidP="00300FAC">
      <w:pPr>
        <w:spacing w:after="0" w:line="240" w:lineRule="auto"/>
        <w:jc w:val="both"/>
        <w:rPr>
          <w:rFonts w:ascii="Times New Roman" w:eastAsia="Times New Roman" w:hAnsi="Times New Roman" w:cs="Times New Roman"/>
          <w:i/>
          <w:sz w:val="24"/>
          <w:szCs w:val="24"/>
        </w:rPr>
      </w:pPr>
      <w:proofErr w:type="spellStart"/>
      <w:r w:rsidRPr="00454998">
        <w:rPr>
          <w:rFonts w:ascii="Times New Roman" w:eastAsia="Calibri" w:hAnsi="Times New Roman" w:cs="Times New Roman"/>
          <w:i/>
          <w:sz w:val="24"/>
          <w:szCs w:val="24"/>
        </w:rPr>
        <w:t>S.Kurmīte</w:t>
      </w:r>
      <w:proofErr w:type="spellEnd"/>
      <w:r w:rsidRPr="00454998">
        <w:rPr>
          <w:rFonts w:ascii="Times New Roman" w:eastAsia="Calibri" w:hAnsi="Times New Roman" w:cs="Times New Roman"/>
          <w:i/>
          <w:sz w:val="24"/>
          <w:szCs w:val="24"/>
        </w:rPr>
        <w:t xml:space="preserve"> 25631112</w:t>
      </w:r>
    </w:p>
    <w:p w:rsidR="00C46C12" w:rsidRPr="00A80B9A" w:rsidRDefault="00C46C12" w:rsidP="00300FAC">
      <w:pPr>
        <w:spacing w:after="0" w:line="240" w:lineRule="auto"/>
        <w:jc w:val="both"/>
        <w:rPr>
          <w:rFonts w:ascii="Times New Roman" w:eastAsia="Times New Roman" w:hAnsi="Times New Roman" w:cs="Times New Roman"/>
          <w:i/>
          <w:sz w:val="24"/>
          <w:szCs w:val="24"/>
        </w:rPr>
      </w:pPr>
      <w:bookmarkStart w:id="1" w:name="_GoBack"/>
      <w:bookmarkEnd w:id="1"/>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277993"/>
    <w:multiLevelType w:val="hybridMultilevel"/>
    <w:tmpl w:val="8C5A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8"/>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31"/>
  </w:num>
  <w:num w:numId="8">
    <w:abstractNumId w:val="20"/>
  </w:num>
  <w:num w:numId="9">
    <w:abstractNumId w:val="30"/>
  </w:num>
  <w:num w:numId="10">
    <w:abstractNumId w:val="6"/>
  </w:num>
  <w:num w:numId="11">
    <w:abstractNumId w:val="29"/>
  </w:num>
  <w:num w:numId="12">
    <w:abstractNumId w:val="14"/>
  </w:num>
  <w:num w:numId="13">
    <w:abstractNumId w:val="26"/>
  </w:num>
  <w:num w:numId="14">
    <w:abstractNumId w:val="22"/>
  </w:num>
  <w:num w:numId="15">
    <w:abstractNumId w:val="33"/>
  </w:num>
  <w:num w:numId="16">
    <w:abstractNumId w:val="27"/>
  </w:num>
  <w:num w:numId="17">
    <w:abstractNumId w:val="34"/>
  </w:num>
  <w:num w:numId="18">
    <w:abstractNumId w:val="9"/>
  </w:num>
  <w:num w:numId="19">
    <w:abstractNumId w:val="12"/>
  </w:num>
  <w:num w:numId="20">
    <w:abstractNumId w:val="10"/>
  </w:num>
  <w:num w:numId="21">
    <w:abstractNumId w:val="13"/>
  </w:num>
  <w:num w:numId="22">
    <w:abstractNumId w:val="2"/>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5"/>
  </w:num>
  <w:num w:numId="26">
    <w:abstractNumId w:val="24"/>
  </w:num>
  <w:num w:numId="27">
    <w:abstractNumId w:val="19"/>
  </w:num>
  <w:num w:numId="28">
    <w:abstractNumId w:val="15"/>
  </w:num>
  <w:num w:numId="29">
    <w:abstractNumId w:val="5"/>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8"/>
  </w:num>
  <w:num w:numId="34">
    <w:abstractNumId w:val="21"/>
  </w:num>
  <w:num w:numId="3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6D40"/>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9D877-FE0D-416F-96D5-F0061CF9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Pages>
  <Words>2273</Words>
  <Characters>1297</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235</cp:revision>
  <cp:lastPrinted>2020-07-01T07:58:00Z</cp:lastPrinted>
  <dcterms:created xsi:type="dcterms:W3CDTF">2020-01-30T14:39:00Z</dcterms:created>
  <dcterms:modified xsi:type="dcterms:W3CDTF">2020-07-01T07:58:00Z</dcterms:modified>
</cp:coreProperties>
</file>